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46F6" w:rsidRPr="00B0725A" w:rsidRDefault="00B54F60" w:rsidP="002E7FDC">
      <w:pPr>
        <w:jc w:val="center"/>
        <w:rPr>
          <w:b/>
          <w:sz w:val="32"/>
          <w:szCs w:val="32"/>
        </w:rPr>
      </w:pPr>
      <w:r w:rsidRPr="00B0725A">
        <w:rPr>
          <w:b/>
          <w:sz w:val="32"/>
          <w:szCs w:val="32"/>
        </w:rPr>
        <w:t>ELA</w:t>
      </w:r>
      <w:r w:rsidR="002E7FDC" w:rsidRPr="00B0725A">
        <w:rPr>
          <w:b/>
          <w:sz w:val="32"/>
          <w:szCs w:val="32"/>
        </w:rPr>
        <w:t xml:space="preserve"> </w:t>
      </w:r>
      <w:r w:rsidR="0010346E">
        <w:rPr>
          <w:b/>
          <w:sz w:val="32"/>
          <w:szCs w:val="32"/>
        </w:rPr>
        <w:t xml:space="preserve">CC </w:t>
      </w:r>
      <w:r w:rsidR="000C619A">
        <w:rPr>
          <w:b/>
          <w:sz w:val="32"/>
          <w:szCs w:val="32"/>
        </w:rPr>
        <w:t>6</w:t>
      </w:r>
      <w:r w:rsidR="00C857B0" w:rsidRPr="00C857B0">
        <w:rPr>
          <w:b/>
          <w:sz w:val="32"/>
          <w:szCs w:val="32"/>
          <w:vertAlign w:val="superscript"/>
        </w:rPr>
        <w:t>th</w:t>
      </w:r>
      <w:r w:rsidR="00C857B0">
        <w:rPr>
          <w:b/>
          <w:sz w:val="32"/>
          <w:szCs w:val="32"/>
        </w:rPr>
        <w:t xml:space="preserve"> </w:t>
      </w:r>
      <w:r w:rsidRPr="00B0725A">
        <w:rPr>
          <w:b/>
          <w:sz w:val="32"/>
          <w:szCs w:val="32"/>
        </w:rPr>
        <w:t xml:space="preserve">Grade </w:t>
      </w:r>
      <w:r w:rsidR="002E7FDC" w:rsidRPr="00B0725A">
        <w:rPr>
          <w:b/>
          <w:sz w:val="32"/>
          <w:szCs w:val="32"/>
        </w:rPr>
        <w:t>Lesson Plan</w:t>
      </w:r>
    </w:p>
    <w:p w:rsidR="00B0725A" w:rsidRDefault="00A0015D" w:rsidP="00B0725A">
      <w:pPr>
        <w:spacing w:line="240" w:lineRule="auto"/>
        <w:contextualSpacing/>
        <w:rPr>
          <w:sz w:val="24"/>
          <w:szCs w:val="24"/>
        </w:rPr>
      </w:pPr>
      <w:r>
        <w:rPr>
          <w:b/>
          <w:sz w:val="24"/>
          <w:szCs w:val="24"/>
        </w:rPr>
        <w:t xml:space="preserve">Teacher:   </w:t>
      </w:r>
      <w:sdt>
        <w:sdtPr>
          <w:rPr>
            <w:b/>
            <w:sz w:val="24"/>
            <w:szCs w:val="24"/>
          </w:rPr>
          <w:id w:val="-1241629622"/>
          <w:placeholder>
            <w:docPart w:val="DefaultPlaceholder_1082065158"/>
          </w:placeholder>
          <w:showingPlcHdr/>
        </w:sdtPr>
        <w:sdtEndPr/>
        <w:sdtContent>
          <w:r w:rsidR="0061575D" w:rsidRPr="00B414DB">
            <w:rPr>
              <w:rStyle w:val="PlaceholderText"/>
            </w:rPr>
            <w:t>Click here to enter text.</w:t>
          </w:r>
        </w:sdtContent>
      </w:sdt>
      <w:r>
        <w:rPr>
          <w:b/>
          <w:sz w:val="24"/>
          <w:szCs w:val="24"/>
        </w:rPr>
        <w:t xml:space="preserve">   Lesson Name:  </w:t>
      </w:r>
      <w:sdt>
        <w:sdtPr>
          <w:rPr>
            <w:b/>
            <w:sz w:val="24"/>
            <w:szCs w:val="24"/>
          </w:rPr>
          <w:id w:val="324783328"/>
          <w:placeholder>
            <w:docPart w:val="DefaultPlaceholder_1082065158"/>
          </w:placeholder>
        </w:sdtPr>
        <w:sdtEndPr/>
        <w:sdtContent>
          <w:r w:rsidR="008925BD">
            <w:rPr>
              <w:b/>
              <w:sz w:val="24"/>
              <w:szCs w:val="24"/>
            </w:rPr>
            <w:t>VOCABULARY STRATEGIES AND QUESTIONS FROM THE TEXT:  CLOSE READING PART 2 OF THE LIGHTNING THIEF (Chapter 3, Continued)</w:t>
          </w:r>
        </w:sdtContent>
      </w:sdt>
      <w:r>
        <w:rPr>
          <w:b/>
          <w:sz w:val="24"/>
          <w:szCs w:val="24"/>
        </w:rPr>
        <w:t xml:space="preserve">  </w:t>
      </w:r>
      <w:r w:rsidR="00A17F50" w:rsidRPr="00DD21C3">
        <w:rPr>
          <w:b/>
          <w:sz w:val="24"/>
          <w:szCs w:val="24"/>
        </w:rPr>
        <w:t>Date</w:t>
      </w:r>
      <w:r w:rsidR="00A17F50" w:rsidRPr="00A17F50">
        <w:rPr>
          <w:sz w:val="24"/>
          <w:szCs w:val="24"/>
        </w:rPr>
        <w:t xml:space="preserve">:  </w:t>
      </w:r>
      <w:r w:rsidR="00A17F50">
        <w:rPr>
          <w:sz w:val="24"/>
          <w:szCs w:val="24"/>
        </w:rPr>
        <w:t xml:space="preserve">   </w:t>
      </w:r>
      <w:sdt>
        <w:sdtPr>
          <w:rPr>
            <w:sz w:val="24"/>
            <w:szCs w:val="24"/>
          </w:rPr>
          <w:id w:val="1343824940"/>
          <w:placeholder>
            <w:docPart w:val="DefaultPlaceholder_1082065158"/>
          </w:placeholder>
          <w:showingPlcHdr/>
        </w:sdtPr>
        <w:sdtEndPr/>
        <w:sdtContent>
          <w:r w:rsidR="00B54F60" w:rsidRPr="00B414DB">
            <w:rPr>
              <w:rStyle w:val="PlaceholderText"/>
            </w:rPr>
            <w:t>Click here to enter text.</w:t>
          </w:r>
        </w:sdtContent>
      </w:sdt>
    </w:p>
    <w:p w:rsidR="00B0725A" w:rsidRDefault="00450417" w:rsidP="00B0725A">
      <w:pPr>
        <w:spacing w:line="240" w:lineRule="auto"/>
        <w:contextualSpacing/>
        <w:rPr>
          <w:sz w:val="24"/>
          <w:szCs w:val="24"/>
        </w:rPr>
      </w:pPr>
      <w:r>
        <w:rPr>
          <w:b/>
          <w:sz w:val="24"/>
          <w:szCs w:val="24"/>
        </w:rPr>
        <w:t>CC</w:t>
      </w:r>
      <w:r w:rsidR="00B0725A" w:rsidRPr="00B0725A">
        <w:rPr>
          <w:b/>
          <w:sz w:val="24"/>
          <w:szCs w:val="24"/>
        </w:rPr>
        <w:t xml:space="preserve"> Lesson:</w:t>
      </w:r>
      <w:r w:rsidR="00B0725A">
        <w:rPr>
          <w:sz w:val="24"/>
          <w:szCs w:val="24"/>
        </w:rPr>
        <w:t xml:space="preserve">  Module:  </w:t>
      </w:r>
      <w:sdt>
        <w:sdtPr>
          <w:rPr>
            <w:sz w:val="24"/>
            <w:szCs w:val="24"/>
          </w:rPr>
          <w:id w:val="1486750028"/>
          <w:placeholder>
            <w:docPart w:val="DefaultPlaceholder_1082065158"/>
          </w:placeholder>
        </w:sdtPr>
        <w:sdtEndPr/>
        <w:sdtContent>
          <w:r w:rsidR="0061575D">
            <w:rPr>
              <w:sz w:val="24"/>
              <w:szCs w:val="24"/>
            </w:rPr>
            <w:t>1</w:t>
          </w:r>
        </w:sdtContent>
      </w:sdt>
      <w:r w:rsidR="00B0725A">
        <w:rPr>
          <w:sz w:val="24"/>
          <w:szCs w:val="24"/>
        </w:rPr>
        <w:t xml:space="preserve">  </w:t>
      </w:r>
      <w:r w:rsidR="00B0725A" w:rsidRPr="0010346E">
        <w:rPr>
          <w:b/>
          <w:sz w:val="24"/>
          <w:szCs w:val="24"/>
        </w:rPr>
        <w:t>Unit</w:t>
      </w:r>
      <w:r w:rsidR="00B0725A">
        <w:rPr>
          <w:sz w:val="24"/>
          <w:szCs w:val="24"/>
        </w:rPr>
        <w:t xml:space="preserve">:  </w:t>
      </w:r>
      <w:sdt>
        <w:sdtPr>
          <w:rPr>
            <w:sz w:val="24"/>
            <w:szCs w:val="24"/>
          </w:rPr>
          <w:id w:val="1754010872"/>
          <w:placeholder>
            <w:docPart w:val="DefaultPlaceholder_1082065158"/>
          </w:placeholder>
        </w:sdtPr>
        <w:sdtEndPr/>
        <w:sdtContent>
          <w:r w:rsidR="005C0FD0">
            <w:rPr>
              <w:sz w:val="24"/>
              <w:szCs w:val="24"/>
            </w:rPr>
            <w:t>1</w:t>
          </w:r>
        </w:sdtContent>
      </w:sdt>
      <w:r w:rsidR="00B0725A">
        <w:rPr>
          <w:sz w:val="24"/>
          <w:szCs w:val="24"/>
        </w:rPr>
        <w:t xml:space="preserve">  </w:t>
      </w:r>
      <w:r w:rsidR="00B0725A" w:rsidRPr="0010346E">
        <w:rPr>
          <w:b/>
          <w:sz w:val="24"/>
          <w:szCs w:val="24"/>
        </w:rPr>
        <w:t>Lesson</w:t>
      </w:r>
      <w:r w:rsidR="00B0725A">
        <w:rPr>
          <w:sz w:val="24"/>
          <w:szCs w:val="24"/>
        </w:rPr>
        <w:t xml:space="preserve">:  </w:t>
      </w:r>
      <w:sdt>
        <w:sdtPr>
          <w:rPr>
            <w:sz w:val="24"/>
            <w:szCs w:val="24"/>
          </w:rPr>
          <w:id w:val="-998953132"/>
          <w:placeholder>
            <w:docPart w:val="DefaultPlaceholder_1082065158"/>
          </w:placeholder>
        </w:sdtPr>
        <w:sdtEndPr/>
        <w:sdtContent>
          <w:r w:rsidR="008925BD">
            <w:rPr>
              <w:sz w:val="24"/>
              <w:szCs w:val="24"/>
            </w:rPr>
            <w:t>6</w:t>
          </w:r>
          <w:r w:rsidR="00BE0132">
            <w:rPr>
              <w:sz w:val="24"/>
              <w:szCs w:val="24"/>
            </w:rPr>
            <w:tab/>
          </w:r>
        </w:sdtContent>
      </w:sdt>
    </w:p>
    <w:p w:rsidR="00B0725A" w:rsidRPr="00A17F50" w:rsidRDefault="00B0725A" w:rsidP="00B0725A">
      <w:pPr>
        <w:spacing w:line="240" w:lineRule="auto"/>
        <w:contextualSpacing/>
        <w:rPr>
          <w:sz w:val="24"/>
          <w:szCs w:val="24"/>
        </w:rPr>
      </w:pPr>
    </w:p>
    <w:tbl>
      <w:tblPr>
        <w:tblStyle w:val="TableGrid"/>
        <w:tblW w:w="0" w:type="auto"/>
        <w:tblLook w:val="04A0" w:firstRow="1" w:lastRow="0" w:firstColumn="1" w:lastColumn="0" w:noHBand="0" w:noVBand="1"/>
      </w:tblPr>
      <w:tblGrid>
        <w:gridCol w:w="11016"/>
      </w:tblGrid>
      <w:tr w:rsidR="00B54F60" w:rsidRPr="002E7FDC" w:rsidTr="00B54F60">
        <w:tc>
          <w:tcPr>
            <w:tcW w:w="10998" w:type="dxa"/>
            <w:shd w:val="clear" w:color="auto" w:fill="D9D9D9" w:themeFill="background1" w:themeFillShade="D9"/>
          </w:tcPr>
          <w:p w:rsidR="00B54F60" w:rsidRPr="00D45F3E" w:rsidRDefault="00B54F60" w:rsidP="0077149C">
            <w:pPr>
              <w:contextualSpacing/>
              <w:rPr>
                <w:b/>
                <w:sz w:val="28"/>
                <w:szCs w:val="28"/>
              </w:rPr>
            </w:pPr>
            <w:r w:rsidRPr="00D45F3E">
              <w:rPr>
                <w:b/>
                <w:sz w:val="28"/>
                <w:szCs w:val="28"/>
              </w:rPr>
              <w:t xml:space="preserve">NYS </w:t>
            </w:r>
            <w:r w:rsidR="00D45F3E" w:rsidRPr="00D45F3E">
              <w:rPr>
                <w:b/>
                <w:sz w:val="28"/>
                <w:szCs w:val="28"/>
              </w:rPr>
              <w:t xml:space="preserve">ELA </w:t>
            </w:r>
            <w:r w:rsidRPr="00D45F3E">
              <w:rPr>
                <w:b/>
                <w:sz w:val="28"/>
                <w:szCs w:val="28"/>
              </w:rPr>
              <w:t>Common Core Learning Standard</w:t>
            </w:r>
            <w:r w:rsidR="007F3F40">
              <w:rPr>
                <w:b/>
                <w:sz w:val="28"/>
                <w:szCs w:val="28"/>
              </w:rPr>
              <w:t>s:</w:t>
            </w:r>
          </w:p>
        </w:tc>
      </w:tr>
      <w:tr w:rsidR="00B54F60" w:rsidTr="00B54F60">
        <w:tc>
          <w:tcPr>
            <w:tcW w:w="10998" w:type="dxa"/>
          </w:tcPr>
          <w:p w:rsidR="00EF31D4" w:rsidRPr="00EF31D4" w:rsidRDefault="00EC7239" w:rsidP="002E7FDC">
            <w:pPr>
              <w:contextualSpacing/>
              <w:rPr>
                <w:b/>
                <w:sz w:val="24"/>
              </w:rPr>
            </w:pPr>
            <w:r>
              <w:rPr>
                <w:b/>
                <w:sz w:val="24"/>
              </w:rPr>
              <w:t xml:space="preserve">Reading:  </w:t>
            </w:r>
            <w:r w:rsidR="0091456E">
              <w:rPr>
                <w:b/>
                <w:sz w:val="24"/>
              </w:rPr>
              <w:t>Literature</w:t>
            </w:r>
          </w:p>
          <w:sdt>
            <w:sdtPr>
              <w:rPr>
                <w:sz w:val="24"/>
              </w:rPr>
              <w:alias w:val="Reading for Literature"/>
              <w:tag w:val="Reading for Literature"/>
              <w:id w:val="539327724"/>
              <w:placeholder>
                <w:docPart w:val="F916BC478E6D4B2285A2AD444E2FFEDB"/>
              </w:placeholder>
              <w:comboBox>
                <w:listItem w:value="Choose an item."/>
                <w:listItem w:displayText="Cite textual evidence to support analysis of what the text says explicitly as well as inferences drawn from the text." w:value="Cite textual evidence to support analysis of what the text says explicitly as well as inferences drawn from the text."/>
                <w:listItem w:displayText="Determine a theme or central idea of a text and how it is conveyed through particular details; provide a summary of the text distinct from personal opinions or judgments." w:value="Determine a theme or central idea of a text and how it is conveyed through particular details; provide a summary of the text distinct from personal opinions or judgments."/>
                <w:listItem w:displayText="Describe how a particular story’s or drama’s plot unfolds in a series of episodes as well as how the characters respond or change as the plot moves toward a resolution." w:value="Describe how a particular story’s or drama’s plot unfolds in a series of episodes as well as how the characters respond or change as the plot moves toward a resolution."/>
                <w:listItem w:displayText="Determine the meaning of words and phrases as they are used in a text, including figurative and connotative meanings; analyze the impact of a specific word choice on meaning and tone." w:value="Determine the meaning of words and phrases as they are used in a text, including figurative and connotative meanings; analyze the impact of a specific word choice on meaning and tone."/>
                <w:listItem w:displayText="Analyze how a particular sentence, chapter, scene, or stanza fits into the overall structure of a text and contributes to the development of the theme, setting, or plot." w:value="Analyze how a particular sentence, chapter, scene, or stanza fits into the overall structure of a text and contributes to the development of the theme, setting, or plot."/>
                <w:listItem w:displayText="Explain how an author develops the point of view of the narrator or speaker in a text." w:value="Explain how an author develops the point of view of the narrator or speaker in a text."/>
                <w:listItem w:displayText="Compare and contrast the experience of reading a story, drama, or poem to listening to or viewing an audio, video, or live version of the text, including contrasting what they “see” and “hear” when reading the text to what they perceive when they listen or" w:value="Compare and contrast the experience of reading a story, drama, or poem to listening to or viewing an audio, video, or live version of the text, including contrasting what they “see” and “hear” when reading the text to what they perceive when they listen or"/>
                <w:listItem w:displayText="Compare and contrast texts in different forms or genres (e.g., stories and poems; historical novels and fantasy stories) in terms of their approaches to similar themes and topics." w:value="Compare and contrast texts in different forms or genres (e.g., stories and poems; historical novels and fantasy stories) in terms of their approaches to similar themes and topics."/>
                <w:listItem w:displayText="By the end of the year, read and comprehend literature, including stories, dramas, and poems, in the grades 6–8 text complexity band proficiently, with scaffolding as needed at the high end of the range." w:value="By the end of the year, read and comprehend literature, including stories, dramas, and poems, in the grades 6–8 text complexity band proficiently, with scaffolding as needed at the high end of the range."/>
                <w:listItem w:displayText="Recognize, interpret, and make connections in narratives, poetry, and drama, ethically and artistically to other texts, ideas, cultural perspectives, eras, personal events, and situations." w:value="Recognize, interpret, and make connections in narratives, poetry, and drama, ethically and artistically to other texts, ideas, cultural perspectives, eras, personal events, and situations."/>
              </w:comboBox>
            </w:sdtPr>
            <w:sdtEndPr/>
            <w:sdtContent>
              <w:p w:rsidR="00B54F60" w:rsidRDefault="008925BD" w:rsidP="002E7FDC">
                <w:pPr>
                  <w:contextualSpacing/>
                  <w:rPr>
                    <w:sz w:val="24"/>
                  </w:rPr>
                </w:pPr>
                <w:r>
                  <w:rPr>
                    <w:sz w:val="24"/>
                  </w:rPr>
                  <w:t>Describe how a particular story’s or drama’s plot unfolds in a series of episodes as well as how the characters respond or change as the plot moves toward a resolution.</w:t>
                </w:r>
              </w:p>
            </w:sdtContent>
          </w:sdt>
          <w:p w:rsidR="00EF31D4" w:rsidRPr="00EF31D4" w:rsidRDefault="00EC7239" w:rsidP="002E7FDC">
            <w:pPr>
              <w:contextualSpacing/>
              <w:rPr>
                <w:b/>
                <w:sz w:val="24"/>
              </w:rPr>
            </w:pPr>
            <w:r>
              <w:rPr>
                <w:b/>
                <w:sz w:val="24"/>
              </w:rPr>
              <w:t xml:space="preserve">Reading:  </w:t>
            </w:r>
            <w:r w:rsidR="0091456E">
              <w:rPr>
                <w:b/>
                <w:sz w:val="24"/>
              </w:rPr>
              <w:t>Informational Text</w:t>
            </w:r>
          </w:p>
          <w:sdt>
            <w:sdtPr>
              <w:alias w:val="Reading for Informational Text"/>
              <w:tag w:val="Reading for Informational Text"/>
              <w:id w:val="578565067"/>
              <w:placeholder>
                <w:docPart w:val="DefaultPlaceholder_1082065159"/>
              </w:placeholder>
              <w:showingPlcHdr/>
              <w:dropDownList>
                <w:listItem w:value="Choose an item."/>
                <w:listItem w:displayText="Cite textual evidence to support analysis of what the text says explicitly as well as inferences drawn from the text." w:value="Cite textual evidence to support analysis of what the text says explicitly as well as inferences drawn from the text."/>
                <w:listItem w:displayText="Determine a central idea of a text and how it is conveyed through particular details; provide a summary of the text distinct from personal opinions or judgments." w:value="Determine a central idea of a text and how it is conveyed through particular details; provide a summary of the text distinct from personal opinions or judgments."/>
                <w:listItem w:displayText="Analyze in detail how a key individual, event, or idea is introduced, illustrated, and elaborated in a text (e.g., through examples or anecdotes)." w:value="Analyze in detail how a key individual, event, or idea is introduced, illustrated, and elaborated in a text (e.g., through examples or anecdotes)."/>
                <w:listItem w:displayText="Determine the meaning of words and phrases as they are used in a text, including figurative, connotative, and technical meanings." w:value="Determine the meaning of words and phrases as they are used in a text, including figurative, connotative, and technical meanings."/>
                <w:listItem w:displayText="Analyze how a particular sentence, paragraph, chapter, or section fits into the overall structure of a text and contributes to the development of the ideas." w:value="Analyze how a particular sentence, paragraph, chapter, or section fits into the overall structure of a text and contributes to the development of the ideas."/>
                <w:listItem w:displayText="Determine an author’s point of view or purpose in a text and explain how it is conveyed in the text." w:value="Determine an author’s point of view or purpose in a text and explain how it is conveyed in the text."/>
                <w:listItem w:displayText="Integrate information presented in different media or formats (e.g., visually, quantitatively) as well as in words to develop a coherent understanding of a topic or issue." w:value="Integrate information presented in different media or formats (e.g., visually, quantitatively) as well as in words to develop a coherent understanding of a topic or issue."/>
                <w:listItem w:displayText="Trace and evaluate the argument and specific claims in a text, distinguishing claims that are supported by reasons and evidence from claims that are not." w:value="Trace and evaluate the argument and specific claims in a text, distinguishing claims that are supported by reasons and evidence from claims that are not."/>
                <w:listItem w:displayText="Compare and contrast one author’s presentation of events with that of another (e.g., a memoir written by and a biography on the same person)." w:value="Compare and contrast one author’s presentation of events with that of another (e.g., a memoir written by and a biography on the same person)."/>
                <w:listItem w:displayText="By the end of the year, read and comprehend literary nonfiction in the grades 6–8 text complexity band proficiently, with scaffolding as needed at the high end of the range." w:value="By the end of the year, read and comprehend literary nonfiction in the grades 6–8 text complexity band proficiently, with scaffolding as needed at the high end of the range."/>
              </w:dropDownList>
            </w:sdtPr>
            <w:sdtEndPr/>
            <w:sdtContent>
              <w:p w:rsidR="00B54F60" w:rsidRDefault="00AC59B4" w:rsidP="002E7FDC">
                <w:pPr>
                  <w:contextualSpacing/>
                </w:pPr>
                <w:r w:rsidRPr="00B414DB">
                  <w:rPr>
                    <w:rStyle w:val="PlaceholderText"/>
                  </w:rPr>
                  <w:t>Choose an item.</w:t>
                </w:r>
              </w:p>
            </w:sdtContent>
          </w:sdt>
          <w:p w:rsidR="00EC7239" w:rsidRPr="0091456E" w:rsidRDefault="0091456E" w:rsidP="002E7FDC">
            <w:pPr>
              <w:contextualSpacing/>
              <w:rPr>
                <w:b/>
              </w:rPr>
            </w:pPr>
            <w:r w:rsidRPr="0091456E">
              <w:rPr>
                <w:b/>
              </w:rPr>
              <w:t>Writing</w:t>
            </w:r>
          </w:p>
          <w:sdt>
            <w:sdtPr>
              <w:alias w:val="Writing"/>
              <w:tag w:val="Writing"/>
              <w:id w:val="-541126532"/>
              <w:placeholder>
                <w:docPart w:val="DefaultPlaceholder_1082065159"/>
              </w:placeholder>
              <w:showingPlcHdr/>
              <w:comboBox>
                <w:listItem w:value="Choose an item."/>
                <w:listItem w:displayText="Write an argument to support claims with clear reasons and relevant evidence." w:value="Write an argument to support claims with clear reasons and relevant evidence."/>
                <w:listItem w:displayText="Write informative/explanatory texts to examine a topic and convey ideas, concepts, and information through the selection, organization, and analysis of relevant content." w:value="Write informative/explanatory texts to examine a topic and convey ideas, concepts, and information through the selection, organization, and analysis of relevant content."/>
                <w:listItem w:displayText="Write narratives to develop real or imagined experiences or events using effective technique, relevant descriptive details, and well-structured event sequences." w:value="Write narratives to develop real or imagined experiences or events using effective technique, relevant descriptive details, and well-structured event sequences."/>
                <w:listItem w:displayText="Produce clear and coherent writing in which the development, organization, and style are appropriate to task, purpose, and audience." w:value="Produce clear and coherent writing in which the development, organization, and style are appropriate to task, purpose, and audience."/>
                <w:listItem w:displayText="With some guidance and support from peers and adults, develop and strengthen writing as needed by planning, revising, editing, rewriting, or trying a new approach." w:value="With some guidance and support from peers and adults, develop and strengthen writing as needed by planning, revising, editing, rewriting, or trying a new approach."/>
                <w:listItem w:displayText="Use technology, including the Internet, to produce and publish writing as well as to interact and collaborate with others; demonstrate sufficient command of keyboarding skills to type a minimum of three pages in a single sitting." w:value="Use technology, including the Internet, to produce and publish writing as well as to interact and collaborate with others; demonstrate sufficient command of keyboarding skills to type a minimum of three pages in a single sitting."/>
                <w:listItem w:displayText="Conduct short research projects to answer a question, drawing on several sources and refocusing the inquiry when appropriate." w:value="Conduct short research projects to answer a question, drawing on several sources and refocusing the inquiry when appropriate."/>
                <w:listItem w:displayText="Gather relevant information from multiple print and digital sources; assess the credibility of each source; and quote or paraphrase the data and conclusions of others while avoiding plagiarism and providing basic bibliographic information for sources." w:value="Gather relevant information from multiple print and digital sources; assess the credibility of each source; and quote or paraphrase the data and conclusions of others while avoiding plagiarism and providing basic bibliographic information for sources."/>
                <w:listItem w:displayText="Draw evidence from literary or informational texts to support analysis, reflection, and research." w:value="Draw evidence from literary or informational texts to support analysis, reflection, and research."/>
                <w:listItem w:displayText="Write routinely over extended time frames (time for research, reflection, and revision) and shorter time frames (a single sitting or a day or two) for a range of discipline-specific tasks, purposes, and audiences." w:value="Write routinely over extended time frames (time for research, reflection, and revision) and shorter time frames (a single sitting or a day or two) for a range of discipline-specific tasks, purposes, and audiences."/>
                <w:listItem w:displayText="Create and present a text or art work in response to a literary work." w:value="Create and present a text or art work in response to a literary work."/>
              </w:comboBox>
            </w:sdtPr>
            <w:sdtEndPr/>
            <w:sdtContent>
              <w:p w:rsidR="0091456E" w:rsidRDefault="00AC59B4" w:rsidP="002E7FDC">
                <w:pPr>
                  <w:contextualSpacing/>
                </w:pPr>
                <w:r w:rsidRPr="00B414DB">
                  <w:rPr>
                    <w:rStyle w:val="PlaceholderText"/>
                  </w:rPr>
                  <w:t>Choose an item.</w:t>
                </w:r>
              </w:p>
            </w:sdtContent>
          </w:sdt>
          <w:p w:rsidR="0091456E" w:rsidRPr="007E6BE2" w:rsidRDefault="007E6BE2" w:rsidP="002E7FDC">
            <w:pPr>
              <w:contextualSpacing/>
              <w:rPr>
                <w:b/>
              </w:rPr>
            </w:pPr>
            <w:r w:rsidRPr="007E6BE2">
              <w:rPr>
                <w:b/>
              </w:rPr>
              <w:t>Speaking and Listening:</w:t>
            </w:r>
          </w:p>
          <w:sdt>
            <w:sdtPr>
              <w:alias w:val="Speaking and Listening"/>
              <w:tag w:val="Speaking and Listening"/>
              <w:id w:val="-167257121"/>
              <w:placeholder>
                <w:docPart w:val="DefaultPlaceholder_1082065159"/>
              </w:placeholder>
              <w:showingPlcHdr/>
              <w:comboBox>
                <w:listItem w:value="Choose an item."/>
                <w:listItem w:displayText="Engage effectively in a range of collaborative discussions (one-on-one, in groups, and teacher-led) with diverse partners on grade 6 topics, texts, and issues, building on others’ ideas and expressing their own clearly." w:value="Engage effectively in a range of collaborative discussions (one-on-one, in groups, and teacher-led) with diverse partners on grade 6 topics, texts, and issues, building on others’ ideas and expressing their own clearly."/>
                <w:listItem w:displayText="Interpret information presented in diverse media and formats (e.g., visually, quantitatively, orally) and explain how it contributes to a topic, text, or issue under study." w:value="Interpret information presented in diverse media and formats (e.g., visually, quantitatively, orally) and explain how it contributes to a topic, text, or issue under study."/>
                <w:listItem w:displayText="Delineate a speaker’s argument and specific claims, distinguishing claims that are supported by reasons and evidence from claims that are not." w:value="Delineate a speaker’s argument and specific claims, distinguishing claims that are supported by reasons and evidence from claims that are not."/>
                <w:listItem w:displayText="Present claims and findings, sequencing ideas logically and using pertinent descriptions, facts, and details to accentuate main ideas or themes; use appropriate eye contact, adequate volume, and clear pronunciation." w:value="Present claims and findings, sequencing ideas logically and using pertinent descriptions, facts, and details to accentuate main ideas or themes; use appropriate eye contact, adequate volume, and clear pronunciation."/>
                <w:listItem w:displayText="Include multimedia components (e.g., graphics, images, music, sound) and visual displays in presentations to clarify information." w:value="Include multimedia components (e.g., graphics, images, music, sound) and visual displays in presentations to clarify information."/>
                <w:listItem w:displayText="Adapt speech to a variety of contexts and tasks, demonstrating command of formal English when indicated or appropriate. (" w:value="Adapt speech to a variety of contexts and tasks, demonstrating command of formal English when indicated or appropriate. ("/>
              </w:comboBox>
            </w:sdtPr>
            <w:sdtEndPr/>
            <w:sdtContent>
              <w:p w:rsidR="007E6BE2" w:rsidRDefault="00AC59B4" w:rsidP="002E7FDC">
                <w:pPr>
                  <w:contextualSpacing/>
                </w:pPr>
                <w:r w:rsidRPr="00B414DB">
                  <w:rPr>
                    <w:rStyle w:val="PlaceholderText"/>
                  </w:rPr>
                  <w:t>Choose an item.</w:t>
                </w:r>
              </w:p>
            </w:sdtContent>
          </w:sdt>
          <w:p w:rsidR="007E6BE2" w:rsidRPr="000A450D" w:rsidRDefault="000A450D" w:rsidP="002E7FDC">
            <w:pPr>
              <w:contextualSpacing/>
              <w:rPr>
                <w:b/>
              </w:rPr>
            </w:pPr>
            <w:r w:rsidRPr="000A450D">
              <w:rPr>
                <w:b/>
              </w:rPr>
              <w:t>Language:</w:t>
            </w:r>
          </w:p>
          <w:sdt>
            <w:sdtPr>
              <w:alias w:val="Language"/>
              <w:tag w:val="Language"/>
              <w:id w:val="644398877"/>
              <w:placeholder>
                <w:docPart w:val="DefaultPlaceholder_1082065159"/>
              </w:placeholder>
              <w:comboBox>
                <w:listItem w:value="Choose an item."/>
                <w:listItem w:displayText="Demonstrate command of the conventions of standard English grammar and usage when writing or speaking." w:value="Demonstrate command of the conventions of standard English grammar and usage when writing or speaking."/>
                <w:listItem w:displayText="Demonstrate command of the conventions of standard English capitalization, punctuation, and spelling when writing." w:value="Demonstrate command of the conventions of standard English capitalization, punctuation, and spelling when writing."/>
                <w:listItem w:displayText="Use knowledge of language and its conventions when writing, speaking, reading, or listening." w:value="Use knowledge of language and its conventions when writing, speaking, reading, or listening."/>
                <w:listItem w:displayText="Determine or clarify the meaning of unknown and multiple-meaning words and phrases based on grade 6 reading and content, choosing flexibly from a range of strategies." w:value="Determine or clarify the meaning of unknown and multiple-meaning words and phrases based on grade 6 reading and content, choosing flexibly from a range of strategies."/>
                <w:listItem w:displayText="Demonstrate understanding of figurative language, word relationships, and nuances in word meanings." w:value="Demonstrate understanding of figurative language, word relationships, and nuances in word meanings."/>
                <w:listItem w:displayText="Acquire and use accurately grade-appropriate general academic and domain-specific words and phrases; gather vocabulary knowledge when considering a word or phrase important to comprehension or expression." w:value="Acquire and use accurately grade-appropriate general academic and domain-specific words and phrases; gather vocabulary knowledge when considering a word or phrase important to comprehension or expression."/>
              </w:comboBox>
            </w:sdtPr>
            <w:sdtEndPr/>
            <w:sdtContent>
              <w:p w:rsidR="000A450D" w:rsidRDefault="008925BD" w:rsidP="002E7FDC">
                <w:pPr>
                  <w:contextualSpacing/>
                </w:pPr>
                <w:r>
                  <w:t>Determine or clarify the meaning of unknown and multiple-meaning words and phrases based on grade 6 reading and content, choosing flexibly from a range of strategies.</w:t>
                </w:r>
              </w:p>
            </w:sdtContent>
          </w:sdt>
          <w:p w:rsidR="00CF418A" w:rsidRPr="00CF418A" w:rsidRDefault="00CF418A" w:rsidP="002E7FDC">
            <w:pPr>
              <w:contextualSpacing/>
              <w:rPr>
                <w:b/>
              </w:rPr>
            </w:pPr>
            <w:r w:rsidRPr="00CF418A">
              <w:rPr>
                <w:b/>
              </w:rPr>
              <w:t>Miscellaneous:</w:t>
            </w:r>
          </w:p>
          <w:sdt>
            <w:sdtPr>
              <w:id w:val="312379119"/>
              <w:placeholder>
                <w:docPart w:val="DefaultPlaceholder_1082065158"/>
              </w:placeholder>
            </w:sdtPr>
            <w:sdtEndPr/>
            <w:sdtContent>
              <w:p w:rsidR="00EC7239" w:rsidRDefault="00BE0132" w:rsidP="00336220">
                <w:pPr>
                  <w:contextualSpacing/>
                </w:pPr>
                <w:r>
                  <w:t xml:space="preserve">VOCABULARY:  </w:t>
                </w:r>
                <w:r w:rsidR="00336220">
                  <w:t>:  prefix, disgorge, overhead, impatiently, discouraged, unexpectedly</w:t>
                </w:r>
              </w:p>
            </w:sdtContent>
          </w:sdt>
        </w:tc>
      </w:tr>
      <w:tr w:rsidR="00D45F3E" w:rsidTr="00B54F60">
        <w:tc>
          <w:tcPr>
            <w:tcW w:w="10998" w:type="dxa"/>
          </w:tcPr>
          <w:p w:rsidR="00D45F3E" w:rsidRDefault="00D45F3E" w:rsidP="00D45F3E">
            <w:pPr>
              <w:contextualSpacing/>
              <w:rPr>
                <w:b/>
              </w:rPr>
            </w:pPr>
            <w:r>
              <w:rPr>
                <w:b/>
              </w:rPr>
              <w:t>ELA Shifts:</w:t>
            </w:r>
          </w:p>
          <w:sdt>
            <w:sdtPr>
              <w:rPr>
                <w:b/>
              </w:rPr>
              <w:alias w:val="NYS CC Shifts"/>
              <w:tag w:val="NYS CC Shifts"/>
              <w:id w:val="-266383039"/>
              <w:placeholder>
                <w:docPart w:val="41FDF7DDD626401D9608AB30619E3E99"/>
              </w:placeholder>
              <w:comboBox>
                <w:listItem w:value="Choose an item."/>
                <w:listItem w:displayText="Shift 1:  Balancing Informational &amp; Literary Text  Students read a true balance of informational and literary texts." w:value="Shift 1:  Balancing Informational &amp; Literary Text  Students read a true balance of informational and literary texts."/>
                <w:listItem w:displayText="Shift 2: Knowledge in the Disciplines Students build knowledge about the world (domains/ content areas) through TEXT rather than the teacher or activities" w:value="Shift 2: Knowledge in the Disciplines Students build knowledge about the world (domains/ content areas) through TEXT rather than the teacher or activities"/>
                <w:listItem w:displayText="Shift 3:  Staircase of Complexity  Students read the central, grade appropriate text around which instruction is centered. Teachers are patient, create more time and space and support in the curriculum for close reading." w:value="Shift 3:  Staircase of Complexity  Students read the central, grade appropriate text around which instruction is centered. Teachers are patient, create more time and space and support in the curriculum for close reading."/>
                <w:listItem w:displayText="Shift 4:  Text-based Answers Students engage in rich and rigorous evidence based conversations about text." w:value="Shift 4:  Text-based Answers Students engage in rich and rigorous evidence based conversations about text."/>
                <w:listItem w:displayText="Shift 5:  Writing from Sources  Writing emphasizes use of evidence from sources to inform or make an argument." w:value="Shift 5:  Writing from Sources  Writing emphasizes use of evidence from sources to inform or make an argument."/>
                <w:listItem w:displayText="Shift 6:  Academic Vocabulary  Students constantly build the transferable vocabulary they need to access grade level complex texts. This can be done effectively by spiraling like content in increasingly complex texts." w:value="Shift 6:  Academic Vocabulary  Students constantly build the transferable vocabulary they need to access grade level complex texts. This can be done effectively by spiraling like content in increasingly complex texts."/>
              </w:comboBox>
            </w:sdtPr>
            <w:sdtEndPr/>
            <w:sdtContent>
              <w:p w:rsidR="00D45F3E" w:rsidRPr="00D45F3E" w:rsidRDefault="008925BD" w:rsidP="008925BD">
                <w:pPr>
                  <w:contextualSpacing/>
                  <w:rPr>
                    <w:b/>
                  </w:rPr>
                </w:pPr>
                <w:r>
                  <w:rPr>
                    <w:b/>
                  </w:rPr>
                  <w:t>Shift 3:  Staircase of Complexity  Students read the central, grade appropriate text around which instruction is centered. Teachers are patient, create more time and space and support in the curriculum for close reading.</w:t>
                </w:r>
              </w:p>
            </w:sdtContent>
          </w:sdt>
        </w:tc>
      </w:tr>
      <w:tr w:rsidR="0077149C" w:rsidTr="0077149C">
        <w:tc>
          <w:tcPr>
            <w:tcW w:w="11016" w:type="dxa"/>
          </w:tcPr>
          <w:p w:rsidR="0077149C" w:rsidRDefault="0077149C" w:rsidP="002E7FDC">
            <w:pPr>
              <w:contextualSpacing/>
            </w:pPr>
            <w:r w:rsidRPr="0077149C">
              <w:rPr>
                <w:b/>
              </w:rPr>
              <w:t>Materials</w:t>
            </w:r>
            <w:r>
              <w:t>:</w:t>
            </w:r>
          </w:p>
          <w:sdt>
            <w:sdtPr>
              <w:id w:val="-789435010"/>
              <w:placeholder>
                <w:docPart w:val="DefaultPlaceholder_1082065158"/>
              </w:placeholder>
            </w:sdtPr>
            <w:sdtEndPr/>
            <w:sdtContent>
              <w:p w:rsidR="0077149C" w:rsidRDefault="00336220" w:rsidP="00336220">
                <w:pPr>
                  <w:contextualSpacing/>
                </w:pPr>
                <w:r>
                  <w:t>Equity sticks, chart paper, Prefix List (one per student), Using Prefixes: Determining the Meaning of Unfamiliar Words (one per student), Baskets (one per Triad),  Chapter 3 Questions from the Text (one set of questions per Triad, cut into strips, and placed in Question Baskets),  “Things Close Readers Do” anchor chart (from previous lessons) –today’s focus: pay attention to vocabulary, use prefixes to determine word meanings, Homework:  Finding Words with Prefixes (one per student)</w:t>
                </w:r>
              </w:p>
              <w:bookmarkStart w:id="0" w:name="_GoBack" w:displacedByCustomXml="next"/>
              <w:bookmarkEnd w:id="0" w:displacedByCustomXml="next"/>
            </w:sdtContent>
          </w:sdt>
        </w:tc>
      </w:tr>
    </w:tbl>
    <w:p w:rsidR="0077149C" w:rsidRPr="00450417" w:rsidRDefault="00450417" w:rsidP="00450417">
      <w:pPr>
        <w:tabs>
          <w:tab w:val="left" w:pos="3585"/>
        </w:tabs>
        <w:spacing w:line="240" w:lineRule="auto"/>
        <w:rPr>
          <w:b/>
          <w:sz w:val="10"/>
          <w:szCs w:val="10"/>
        </w:rPr>
      </w:pPr>
      <w:r>
        <w:rPr>
          <w:b/>
          <w:sz w:val="28"/>
          <w:szCs w:val="28"/>
        </w:rPr>
        <w:tab/>
      </w:r>
    </w:p>
    <w:tbl>
      <w:tblPr>
        <w:tblStyle w:val="TableGrid"/>
        <w:tblW w:w="0" w:type="auto"/>
        <w:tblLook w:val="04A0" w:firstRow="1" w:lastRow="0" w:firstColumn="1" w:lastColumn="0" w:noHBand="0" w:noVBand="1"/>
      </w:tblPr>
      <w:tblGrid>
        <w:gridCol w:w="11016"/>
      </w:tblGrid>
      <w:tr w:rsidR="00D45F3E" w:rsidTr="005A1E08">
        <w:tc>
          <w:tcPr>
            <w:tcW w:w="11016" w:type="dxa"/>
            <w:shd w:val="clear" w:color="auto" w:fill="D9D9D9" w:themeFill="background1" w:themeFillShade="D9"/>
          </w:tcPr>
          <w:p w:rsidR="00D45F3E" w:rsidRPr="00D45F3E" w:rsidRDefault="00D45F3E" w:rsidP="00D45F3E">
            <w:pPr>
              <w:pStyle w:val="ListParagraph"/>
              <w:numPr>
                <w:ilvl w:val="0"/>
                <w:numId w:val="4"/>
              </w:numPr>
              <w:ind w:left="360"/>
              <w:rPr>
                <w:b/>
                <w:sz w:val="28"/>
                <w:szCs w:val="28"/>
              </w:rPr>
            </w:pPr>
            <w:r w:rsidRPr="00D45F3E">
              <w:rPr>
                <w:b/>
                <w:sz w:val="28"/>
                <w:szCs w:val="28"/>
              </w:rPr>
              <w:t>Opening</w:t>
            </w:r>
          </w:p>
        </w:tc>
      </w:tr>
      <w:tr w:rsidR="0077149C" w:rsidTr="0077149C">
        <w:tc>
          <w:tcPr>
            <w:tcW w:w="11016" w:type="dxa"/>
          </w:tcPr>
          <w:p w:rsidR="0077149C" w:rsidRPr="0077149C" w:rsidRDefault="00B54F60" w:rsidP="002E7FDC">
            <w:pPr>
              <w:contextualSpacing/>
              <w:rPr>
                <w:b/>
              </w:rPr>
            </w:pPr>
            <w:r>
              <w:rPr>
                <w:b/>
              </w:rPr>
              <w:t>Learning Target(s)</w:t>
            </w:r>
            <w:r w:rsidR="0077149C" w:rsidRPr="0077149C">
              <w:rPr>
                <w:b/>
              </w:rPr>
              <w:t>:</w:t>
            </w:r>
          </w:p>
          <w:sdt>
            <w:sdtPr>
              <w:id w:val="-1611655917"/>
              <w:placeholder>
                <w:docPart w:val="DefaultPlaceholder_1082065158"/>
              </w:placeholder>
            </w:sdtPr>
            <w:sdtEndPr/>
            <w:sdtContent>
              <w:p w:rsidR="008925BD" w:rsidRDefault="0061575D" w:rsidP="008925BD">
                <w:pPr>
                  <w:pStyle w:val="ListParagraph"/>
                  <w:numPr>
                    <w:ilvl w:val="0"/>
                    <w:numId w:val="5"/>
                  </w:numPr>
                </w:pPr>
                <w:r>
                  <w:t xml:space="preserve">I can </w:t>
                </w:r>
                <w:r w:rsidR="008925BD">
                  <w:t>determine the meaning of words using prefixes and context clues.</w:t>
                </w:r>
              </w:p>
              <w:p w:rsidR="0077149C" w:rsidRDefault="008925BD" w:rsidP="008925BD">
                <w:pPr>
                  <w:pStyle w:val="ListParagraph"/>
                  <w:numPr>
                    <w:ilvl w:val="0"/>
                    <w:numId w:val="5"/>
                  </w:numPr>
                </w:pPr>
                <w:r>
                  <w:t>I can cite evidence from the text when answering questions and discussing Percy’s character in The Lightning Thief.</w:t>
                </w:r>
              </w:p>
            </w:sdtContent>
          </w:sdt>
        </w:tc>
      </w:tr>
      <w:tr w:rsidR="00B54F60" w:rsidTr="005A1E08">
        <w:tc>
          <w:tcPr>
            <w:tcW w:w="11016" w:type="dxa"/>
            <w:tcBorders>
              <w:bottom w:val="single" w:sz="4" w:space="0" w:color="auto"/>
            </w:tcBorders>
          </w:tcPr>
          <w:p w:rsidR="00B54F60" w:rsidRPr="0077149C" w:rsidRDefault="005A1E08" w:rsidP="00B54F60">
            <w:pPr>
              <w:contextualSpacing/>
              <w:rPr>
                <w:b/>
              </w:rPr>
            </w:pPr>
            <w:r>
              <w:rPr>
                <w:b/>
              </w:rPr>
              <w:t>Engaging…/Practice</w:t>
            </w:r>
            <w:r w:rsidR="00B54F60" w:rsidRPr="0077149C">
              <w:rPr>
                <w:b/>
              </w:rPr>
              <w:t>:</w:t>
            </w:r>
          </w:p>
          <w:sdt>
            <w:sdtPr>
              <w:id w:val="-505440635"/>
              <w:placeholder>
                <w:docPart w:val="DefaultPlaceholder_1082065158"/>
              </w:placeholder>
            </w:sdtPr>
            <w:sdtEndPr/>
            <w:sdtContent>
              <w:p w:rsidR="000130DE" w:rsidRDefault="000130DE" w:rsidP="000130DE">
                <w:pPr>
                  <w:tabs>
                    <w:tab w:val="left" w:pos="1890"/>
                  </w:tabs>
                  <w:contextualSpacing/>
                </w:pPr>
                <w:r>
                  <w:t>1.  Opening</w:t>
                </w:r>
              </w:p>
              <w:p w:rsidR="008925BD" w:rsidRDefault="000130DE" w:rsidP="008925BD">
                <w:pPr>
                  <w:tabs>
                    <w:tab w:val="left" w:pos="1890"/>
                  </w:tabs>
                  <w:contextualSpacing/>
                </w:pPr>
                <w:r>
                  <w:t xml:space="preserve">A.  </w:t>
                </w:r>
                <w:r w:rsidR="008925BD">
                  <w:t>Checking Evidence Flags (5 minutes)</w:t>
                </w:r>
              </w:p>
              <w:p w:rsidR="00B54F60" w:rsidRPr="00A0015D" w:rsidRDefault="008925BD" w:rsidP="008925BD">
                <w:pPr>
                  <w:tabs>
                    <w:tab w:val="left" w:pos="1890"/>
                  </w:tabs>
                  <w:contextualSpacing/>
                </w:pPr>
                <w:r>
                  <w:t>B.  Unpacking the Learning Targets (5 minutes)</w:t>
                </w:r>
                <w:r w:rsidR="000130DE">
                  <w:t xml:space="preserve">  </w:t>
                </w:r>
              </w:p>
            </w:sdtContent>
          </w:sdt>
        </w:tc>
      </w:tr>
      <w:tr w:rsidR="005A1E08" w:rsidTr="00450417">
        <w:tc>
          <w:tcPr>
            <w:tcW w:w="11016" w:type="dxa"/>
            <w:tcBorders>
              <w:top w:val="single" w:sz="4" w:space="0" w:color="auto"/>
              <w:left w:val="nil"/>
              <w:bottom w:val="single" w:sz="4" w:space="0" w:color="auto"/>
              <w:right w:val="nil"/>
            </w:tcBorders>
          </w:tcPr>
          <w:p w:rsidR="005A1E08" w:rsidRDefault="005A1E08" w:rsidP="00B54F60">
            <w:pPr>
              <w:contextualSpacing/>
              <w:rPr>
                <w:b/>
              </w:rPr>
            </w:pPr>
          </w:p>
        </w:tc>
      </w:tr>
      <w:tr w:rsidR="005A1E08" w:rsidTr="00450417">
        <w:tc>
          <w:tcPr>
            <w:tcW w:w="11016" w:type="dxa"/>
            <w:tcBorders>
              <w:top w:val="single" w:sz="4" w:space="0" w:color="auto"/>
              <w:left w:val="single" w:sz="4" w:space="0" w:color="auto"/>
              <w:right w:val="single" w:sz="4" w:space="0" w:color="auto"/>
            </w:tcBorders>
            <w:shd w:val="clear" w:color="auto" w:fill="D9D9D9" w:themeFill="background1" w:themeFillShade="D9"/>
          </w:tcPr>
          <w:p w:rsidR="005A1E08" w:rsidRPr="005A1E08" w:rsidRDefault="005A1E08" w:rsidP="005A1E08">
            <w:pPr>
              <w:pStyle w:val="ListParagraph"/>
              <w:numPr>
                <w:ilvl w:val="0"/>
                <w:numId w:val="4"/>
              </w:numPr>
              <w:ind w:left="360"/>
              <w:rPr>
                <w:b/>
                <w:sz w:val="28"/>
                <w:szCs w:val="28"/>
              </w:rPr>
            </w:pPr>
            <w:r w:rsidRPr="005A1E08">
              <w:rPr>
                <w:b/>
                <w:sz w:val="28"/>
                <w:szCs w:val="28"/>
              </w:rPr>
              <w:t>Work</w:t>
            </w:r>
            <w:r>
              <w:rPr>
                <w:b/>
                <w:sz w:val="28"/>
                <w:szCs w:val="28"/>
              </w:rPr>
              <w:t xml:space="preserve"> T</w:t>
            </w:r>
            <w:r w:rsidRPr="005A1E08">
              <w:rPr>
                <w:b/>
                <w:sz w:val="28"/>
                <w:szCs w:val="28"/>
              </w:rPr>
              <w:t>ime</w:t>
            </w:r>
          </w:p>
        </w:tc>
      </w:tr>
      <w:tr w:rsidR="0077149C" w:rsidTr="00450417">
        <w:tc>
          <w:tcPr>
            <w:tcW w:w="11016" w:type="dxa"/>
            <w:tcBorders>
              <w:left w:val="single" w:sz="4" w:space="0" w:color="auto"/>
              <w:right w:val="single" w:sz="4" w:space="0" w:color="auto"/>
            </w:tcBorders>
          </w:tcPr>
          <w:p w:rsidR="005A1E08" w:rsidRPr="0077149C" w:rsidRDefault="0077149C" w:rsidP="0077149C">
            <w:pPr>
              <w:tabs>
                <w:tab w:val="left" w:pos="1890"/>
              </w:tabs>
              <w:contextualSpacing/>
              <w:rPr>
                <w:b/>
              </w:rPr>
            </w:pPr>
            <w:r w:rsidRPr="0077149C">
              <w:rPr>
                <w:b/>
              </w:rPr>
              <w:t xml:space="preserve"> In</w:t>
            </w:r>
            <w:r w:rsidR="00A0015D">
              <w:rPr>
                <w:b/>
              </w:rPr>
              <w:t>s</w:t>
            </w:r>
            <w:r w:rsidRPr="0077149C">
              <w:rPr>
                <w:b/>
              </w:rPr>
              <w:t>truction:</w:t>
            </w:r>
          </w:p>
          <w:sdt>
            <w:sdtPr>
              <w:id w:val="-897976595"/>
              <w:placeholder>
                <w:docPart w:val="DefaultPlaceholder_1082065158"/>
              </w:placeholder>
            </w:sdtPr>
            <w:sdtEndPr/>
            <w:sdtContent>
              <w:p w:rsidR="00440C00" w:rsidRDefault="000130DE" w:rsidP="00440C00">
                <w:pPr>
                  <w:tabs>
                    <w:tab w:val="left" w:pos="1890"/>
                  </w:tabs>
                  <w:contextualSpacing/>
                </w:pPr>
                <w:r>
                  <w:t xml:space="preserve">A.  </w:t>
                </w:r>
                <w:r w:rsidR="00440C00">
                  <w:t>Vocabulary:  Using Prefixes tom Determine Word Meaning (15 minutes)</w:t>
                </w:r>
              </w:p>
              <w:p w:rsidR="0077149C" w:rsidRDefault="00440C00" w:rsidP="00440C00">
                <w:pPr>
                  <w:tabs>
                    <w:tab w:val="left" w:pos="1890"/>
                  </w:tabs>
                  <w:contextualSpacing/>
                </w:pPr>
                <w:r>
                  <w:t>B.  Triad Discussions:  Questions from the Text, Pages 38-40 (15 minutes)</w:t>
                </w:r>
              </w:p>
            </w:sdtContent>
          </w:sdt>
        </w:tc>
      </w:tr>
      <w:tr w:rsidR="00B54F60" w:rsidTr="00450417">
        <w:tc>
          <w:tcPr>
            <w:tcW w:w="11016" w:type="dxa"/>
            <w:tcBorders>
              <w:left w:val="single" w:sz="4" w:space="0" w:color="auto"/>
              <w:bottom w:val="single" w:sz="4" w:space="0" w:color="auto"/>
              <w:right w:val="single" w:sz="4" w:space="0" w:color="auto"/>
            </w:tcBorders>
          </w:tcPr>
          <w:p w:rsidR="00B54F60" w:rsidRDefault="00B54F60" w:rsidP="0077149C">
            <w:pPr>
              <w:contextualSpacing/>
              <w:rPr>
                <w:b/>
              </w:rPr>
            </w:pPr>
            <w:r>
              <w:rPr>
                <w:b/>
              </w:rPr>
              <w:t>Differentiation:</w:t>
            </w:r>
          </w:p>
          <w:sdt>
            <w:sdtPr>
              <w:id w:val="-1731839282"/>
              <w:placeholder>
                <w:docPart w:val="DefaultPlaceholder_1082065158"/>
              </w:placeholder>
              <w:showingPlcHdr/>
            </w:sdtPr>
            <w:sdtEndPr/>
            <w:sdtContent>
              <w:p w:rsidR="00B54F60" w:rsidRPr="00B54F60" w:rsidRDefault="00AC59B4" w:rsidP="00AC59B4">
                <w:pPr>
                  <w:contextualSpacing/>
                </w:pPr>
                <w:r w:rsidRPr="00B414DB">
                  <w:rPr>
                    <w:rStyle w:val="PlaceholderText"/>
                  </w:rPr>
                  <w:t>Click here to enter text.</w:t>
                </w:r>
              </w:p>
            </w:sdtContent>
          </w:sdt>
        </w:tc>
      </w:tr>
    </w:tbl>
    <w:p w:rsidR="005A1E08" w:rsidRPr="005A1E08" w:rsidRDefault="005A1E08" w:rsidP="002E7FDC">
      <w:pPr>
        <w:spacing w:line="240" w:lineRule="auto"/>
        <w:contextualSpacing/>
        <w:rPr>
          <w:b/>
        </w:rPr>
      </w:pPr>
      <w:r>
        <w:t xml:space="preserve"> </w:t>
      </w:r>
      <w:r w:rsidRPr="005A1E08">
        <w:rPr>
          <w:b/>
        </w:rPr>
        <w:t>Groups:</w:t>
      </w:r>
    </w:p>
    <w:tbl>
      <w:tblPr>
        <w:tblStyle w:val="TableGrid"/>
        <w:tblW w:w="0" w:type="auto"/>
        <w:tblLook w:val="04A0" w:firstRow="1" w:lastRow="0" w:firstColumn="1" w:lastColumn="0" w:noHBand="0" w:noVBand="1"/>
      </w:tblPr>
      <w:tblGrid>
        <w:gridCol w:w="2754"/>
        <w:gridCol w:w="2754"/>
        <w:gridCol w:w="2754"/>
        <w:gridCol w:w="2754"/>
      </w:tblGrid>
      <w:tr w:rsidR="005A1E08" w:rsidTr="005A1E08">
        <w:tc>
          <w:tcPr>
            <w:tcW w:w="2754" w:type="dxa"/>
          </w:tcPr>
          <w:sdt>
            <w:sdtPr>
              <w:id w:val="-1206944766"/>
              <w:placeholder>
                <w:docPart w:val="DefaultPlaceholder_1082065158"/>
              </w:placeholder>
              <w:showingPlcHdr/>
            </w:sdtPr>
            <w:sdtEndPr/>
            <w:sdtContent>
              <w:p w:rsidR="005A1E08" w:rsidRDefault="000130DE" w:rsidP="000130DE">
                <w:pPr>
                  <w:contextualSpacing/>
                </w:pPr>
                <w:r w:rsidRPr="00B414DB">
                  <w:rPr>
                    <w:rStyle w:val="PlaceholderText"/>
                  </w:rPr>
                  <w:t>Click here to enter text.</w:t>
                </w:r>
              </w:p>
            </w:sdtContent>
          </w:sdt>
          <w:p w:rsidR="00450417" w:rsidRDefault="00450417" w:rsidP="002E7FDC">
            <w:pPr>
              <w:contextualSpacing/>
            </w:pPr>
          </w:p>
          <w:p w:rsidR="00450417" w:rsidRDefault="00450417" w:rsidP="002E7FDC">
            <w:pPr>
              <w:contextualSpacing/>
            </w:pPr>
          </w:p>
          <w:p w:rsidR="00450417" w:rsidRDefault="00450417" w:rsidP="002E7FDC">
            <w:pPr>
              <w:contextualSpacing/>
            </w:pPr>
          </w:p>
          <w:p w:rsidR="00450417" w:rsidRDefault="00450417" w:rsidP="002E7FDC">
            <w:pPr>
              <w:contextualSpacing/>
            </w:pPr>
          </w:p>
          <w:p w:rsidR="00450417" w:rsidRDefault="00450417" w:rsidP="002E7FDC">
            <w:pPr>
              <w:contextualSpacing/>
            </w:pPr>
          </w:p>
          <w:p w:rsidR="00450417" w:rsidRDefault="00450417" w:rsidP="002E7FDC">
            <w:pPr>
              <w:contextualSpacing/>
            </w:pPr>
          </w:p>
          <w:p w:rsidR="00450417" w:rsidRDefault="00450417" w:rsidP="002E7FDC">
            <w:pPr>
              <w:contextualSpacing/>
            </w:pPr>
          </w:p>
        </w:tc>
        <w:sdt>
          <w:sdtPr>
            <w:id w:val="-1367217974"/>
            <w:placeholder>
              <w:docPart w:val="DefaultPlaceholder_1082065158"/>
            </w:placeholder>
            <w:showingPlcHdr/>
          </w:sdtPr>
          <w:sdtEndPr/>
          <w:sdtContent>
            <w:tc>
              <w:tcPr>
                <w:tcW w:w="2754" w:type="dxa"/>
              </w:tcPr>
              <w:p w:rsidR="005A1E08" w:rsidRDefault="000130DE" w:rsidP="000130DE">
                <w:pPr>
                  <w:contextualSpacing/>
                </w:pPr>
                <w:r w:rsidRPr="00B414DB">
                  <w:rPr>
                    <w:rStyle w:val="PlaceholderText"/>
                  </w:rPr>
                  <w:t>Click here to enter text.</w:t>
                </w:r>
              </w:p>
            </w:tc>
          </w:sdtContent>
        </w:sdt>
        <w:sdt>
          <w:sdtPr>
            <w:id w:val="-315183933"/>
            <w:placeholder>
              <w:docPart w:val="DefaultPlaceholder_1082065158"/>
            </w:placeholder>
            <w:showingPlcHdr/>
          </w:sdtPr>
          <w:sdtEndPr/>
          <w:sdtContent>
            <w:tc>
              <w:tcPr>
                <w:tcW w:w="2754" w:type="dxa"/>
              </w:tcPr>
              <w:p w:rsidR="005A1E08" w:rsidRDefault="000130DE" w:rsidP="000130DE">
                <w:pPr>
                  <w:contextualSpacing/>
                </w:pPr>
                <w:r w:rsidRPr="00B414DB">
                  <w:rPr>
                    <w:rStyle w:val="PlaceholderText"/>
                  </w:rPr>
                  <w:t>Click here to enter text.</w:t>
                </w:r>
              </w:p>
            </w:tc>
          </w:sdtContent>
        </w:sdt>
        <w:sdt>
          <w:sdtPr>
            <w:id w:val="447048689"/>
            <w:placeholder>
              <w:docPart w:val="DefaultPlaceholder_1082065158"/>
            </w:placeholder>
            <w:showingPlcHdr/>
          </w:sdtPr>
          <w:sdtEndPr/>
          <w:sdtContent>
            <w:tc>
              <w:tcPr>
                <w:tcW w:w="2754" w:type="dxa"/>
              </w:tcPr>
              <w:p w:rsidR="005A1E08" w:rsidRDefault="00E2304E" w:rsidP="002E7FDC">
                <w:pPr>
                  <w:contextualSpacing/>
                </w:pPr>
                <w:r w:rsidRPr="00B414DB">
                  <w:rPr>
                    <w:rStyle w:val="PlaceholderText"/>
                  </w:rPr>
                  <w:t>Click here to enter text.</w:t>
                </w:r>
              </w:p>
            </w:tc>
          </w:sdtContent>
        </w:sdt>
      </w:tr>
    </w:tbl>
    <w:p w:rsidR="005A1E08" w:rsidRPr="00450417" w:rsidRDefault="00450417" w:rsidP="00450417">
      <w:pPr>
        <w:tabs>
          <w:tab w:val="left" w:pos="1635"/>
        </w:tabs>
        <w:spacing w:line="240" w:lineRule="auto"/>
        <w:contextualSpacing/>
        <w:rPr>
          <w:sz w:val="10"/>
          <w:szCs w:val="10"/>
        </w:rPr>
      </w:pPr>
      <w:r>
        <w:lastRenderedPageBreak/>
        <w:tab/>
      </w:r>
    </w:p>
    <w:tbl>
      <w:tblPr>
        <w:tblStyle w:val="TableGrid"/>
        <w:tblW w:w="0" w:type="auto"/>
        <w:tblLook w:val="04A0" w:firstRow="1" w:lastRow="0" w:firstColumn="1" w:lastColumn="0" w:noHBand="0" w:noVBand="1"/>
      </w:tblPr>
      <w:tblGrid>
        <w:gridCol w:w="11016"/>
      </w:tblGrid>
      <w:tr w:rsidR="005A1E08" w:rsidTr="005A1E08">
        <w:tc>
          <w:tcPr>
            <w:tcW w:w="11016" w:type="dxa"/>
            <w:shd w:val="clear" w:color="auto" w:fill="D9D9D9" w:themeFill="background1" w:themeFillShade="D9"/>
          </w:tcPr>
          <w:p w:rsidR="005A1E08" w:rsidRPr="005A1E08" w:rsidRDefault="005A1E08" w:rsidP="005A1E08">
            <w:pPr>
              <w:pStyle w:val="ListParagraph"/>
              <w:numPr>
                <w:ilvl w:val="0"/>
                <w:numId w:val="4"/>
              </w:numPr>
              <w:ind w:left="360"/>
              <w:rPr>
                <w:b/>
                <w:sz w:val="28"/>
                <w:szCs w:val="28"/>
              </w:rPr>
            </w:pPr>
            <w:r w:rsidRPr="005A1E08">
              <w:rPr>
                <w:b/>
                <w:sz w:val="28"/>
                <w:szCs w:val="28"/>
              </w:rPr>
              <w:t>Closing, Assessment, Homework</w:t>
            </w:r>
          </w:p>
        </w:tc>
      </w:tr>
      <w:tr w:rsidR="0077149C" w:rsidTr="0077149C">
        <w:tc>
          <w:tcPr>
            <w:tcW w:w="11016" w:type="dxa"/>
          </w:tcPr>
          <w:p w:rsidR="0077149C" w:rsidRDefault="0077149C" w:rsidP="002E7FDC">
            <w:pPr>
              <w:contextualSpacing/>
            </w:pPr>
            <w:r w:rsidRPr="001D5F4B">
              <w:rPr>
                <w:b/>
              </w:rPr>
              <w:t>Closing</w:t>
            </w:r>
            <w:r w:rsidR="004745F6">
              <w:rPr>
                <w:b/>
              </w:rPr>
              <w:t>/Exit Ticket</w:t>
            </w:r>
            <w:r w:rsidR="009F3D21">
              <w:rPr>
                <w:b/>
              </w:rPr>
              <w:t>/Homework</w:t>
            </w:r>
            <w:r>
              <w:t>:</w:t>
            </w:r>
          </w:p>
          <w:sdt>
            <w:sdtPr>
              <w:id w:val="-1248422348"/>
              <w:placeholder>
                <w:docPart w:val="DefaultPlaceholder_1082065158"/>
              </w:placeholder>
            </w:sdtPr>
            <w:sdtEndPr/>
            <w:sdtContent>
              <w:p w:rsidR="00AC59B4" w:rsidRDefault="00AC59B4" w:rsidP="00AC59B4">
                <w:pPr>
                  <w:contextualSpacing/>
                </w:pPr>
                <w:r>
                  <w:t xml:space="preserve">Closing and Assessment – </w:t>
                </w:r>
              </w:p>
              <w:p w:rsidR="00440C00" w:rsidRDefault="000130DE" w:rsidP="00440C00">
                <w:pPr>
                  <w:contextualSpacing/>
                </w:pPr>
                <w:r>
                  <w:t>A</w:t>
                </w:r>
                <w:r w:rsidR="00440C00">
                  <w:t>.  Back-to-Back and Face-to-Face (5 minutes)</w:t>
                </w:r>
              </w:p>
              <w:p w:rsidR="00440C00" w:rsidRDefault="00440C00" w:rsidP="00440C00">
                <w:pPr>
                  <w:contextualSpacing/>
                </w:pPr>
              </w:p>
              <w:p w:rsidR="00440C00" w:rsidRDefault="00440C00" w:rsidP="00440C00">
                <w:pPr>
                  <w:contextualSpacing/>
                </w:pPr>
                <w:r>
                  <w:t>Homework</w:t>
                </w:r>
              </w:p>
              <w:p w:rsidR="00440C00" w:rsidRDefault="00440C00" w:rsidP="00440C00">
                <w:pPr>
                  <w:contextualSpacing/>
                </w:pPr>
                <w:r>
                  <w:tab/>
                  <w:t>Reread favorite section of The Lightning Thief and use Finding Words with Prefixes recording form</w:t>
                </w:r>
              </w:p>
              <w:p w:rsidR="0077149C" w:rsidRDefault="00336220" w:rsidP="00440C00">
                <w:pPr>
                  <w:contextualSpacing/>
                </w:pPr>
              </w:p>
            </w:sdtContent>
          </w:sdt>
        </w:tc>
      </w:tr>
    </w:tbl>
    <w:p w:rsidR="0077149C" w:rsidRDefault="0077149C" w:rsidP="00450417">
      <w:pPr>
        <w:spacing w:line="240" w:lineRule="auto"/>
        <w:contextualSpacing/>
      </w:pPr>
    </w:p>
    <w:sectPr w:rsidR="0077149C" w:rsidSect="00450417">
      <w:pgSz w:w="12240" w:h="15840"/>
      <w:pgMar w:top="576" w:right="720" w:bottom="432"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946AF2"/>
    <w:multiLevelType w:val="hybridMultilevel"/>
    <w:tmpl w:val="25F69168"/>
    <w:lvl w:ilvl="0" w:tplc="63D8E4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1F34EA7"/>
    <w:multiLevelType w:val="hybridMultilevel"/>
    <w:tmpl w:val="8FC626FC"/>
    <w:lvl w:ilvl="0" w:tplc="027493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85C36C1"/>
    <w:multiLevelType w:val="hybridMultilevel"/>
    <w:tmpl w:val="9490EDE0"/>
    <w:lvl w:ilvl="0" w:tplc="1610C3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4290D05"/>
    <w:multiLevelType w:val="hybridMultilevel"/>
    <w:tmpl w:val="79B240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F803859"/>
    <w:multiLevelType w:val="hybridMultilevel"/>
    <w:tmpl w:val="EB1C207A"/>
    <w:lvl w:ilvl="0" w:tplc="B44A239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dit="forms" w:enforcement="1"/>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7FDC"/>
    <w:rsid w:val="00003D20"/>
    <w:rsid w:val="000130DE"/>
    <w:rsid w:val="00032419"/>
    <w:rsid w:val="00052B46"/>
    <w:rsid w:val="00066041"/>
    <w:rsid w:val="000A048F"/>
    <w:rsid w:val="000A450D"/>
    <w:rsid w:val="000C619A"/>
    <w:rsid w:val="000F3910"/>
    <w:rsid w:val="000F6C46"/>
    <w:rsid w:val="00101B5F"/>
    <w:rsid w:val="0010346E"/>
    <w:rsid w:val="0016434B"/>
    <w:rsid w:val="001A2E94"/>
    <w:rsid w:val="001D5F4B"/>
    <w:rsid w:val="001F3B5E"/>
    <w:rsid w:val="00205F66"/>
    <w:rsid w:val="00230880"/>
    <w:rsid w:val="00240A47"/>
    <w:rsid w:val="00246998"/>
    <w:rsid w:val="002544E4"/>
    <w:rsid w:val="002566C9"/>
    <w:rsid w:val="002807B8"/>
    <w:rsid w:val="00291862"/>
    <w:rsid w:val="002D2E83"/>
    <w:rsid w:val="002E2972"/>
    <w:rsid w:val="002E7FDC"/>
    <w:rsid w:val="002F21EC"/>
    <w:rsid w:val="0030317A"/>
    <w:rsid w:val="00336220"/>
    <w:rsid w:val="00341106"/>
    <w:rsid w:val="00361E57"/>
    <w:rsid w:val="003A451B"/>
    <w:rsid w:val="003A58B5"/>
    <w:rsid w:val="003C3095"/>
    <w:rsid w:val="003D6247"/>
    <w:rsid w:val="003F2BC4"/>
    <w:rsid w:val="00407A28"/>
    <w:rsid w:val="0043589C"/>
    <w:rsid w:val="00437F03"/>
    <w:rsid w:val="00440C00"/>
    <w:rsid w:val="00443560"/>
    <w:rsid w:val="00450417"/>
    <w:rsid w:val="00450A7D"/>
    <w:rsid w:val="00466F2F"/>
    <w:rsid w:val="004745F6"/>
    <w:rsid w:val="00483AB2"/>
    <w:rsid w:val="004A61D2"/>
    <w:rsid w:val="004D750E"/>
    <w:rsid w:val="005075AA"/>
    <w:rsid w:val="00513080"/>
    <w:rsid w:val="005335E2"/>
    <w:rsid w:val="00557376"/>
    <w:rsid w:val="005A1E08"/>
    <w:rsid w:val="005C034F"/>
    <w:rsid w:val="005C0FD0"/>
    <w:rsid w:val="005E4240"/>
    <w:rsid w:val="005E7531"/>
    <w:rsid w:val="005F46F6"/>
    <w:rsid w:val="005F4A36"/>
    <w:rsid w:val="005F5883"/>
    <w:rsid w:val="00607C46"/>
    <w:rsid w:val="0061575D"/>
    <w:rsid w:val="006827F5"/>
    <w:rsid w:val="006A6E7A"/>
    <w:rsid w:val="006F3A83"/>
    <w:rsid w:val="00703DF5"/>
    <w:rsid w:val="00706421"/>
    <w:rsid w:val="00734FE4"/>
    <w:rsid w:val="0074258B"/>
    <w:rsid w:val="00743038"/>
    <w:rsid w:val="0077149C"/>
    <w:rsid w:val="007C1D73"/>
    <w:rsid w:val="007D435E"/>
    <w:rsid w:val="007E6BE2"/>
    <w:rsid w:val="007F3F40"/>
    <w:rsid w:val="008276F2"/>
    <w:rsid w:val="00846FC1"/>
    <w:rsid w:val="00872951"/>
    <w:rsid w:val="008925BD"/>
    <w:rsid w:val="008C024A"/>
    <w:rsid w:val="008F1470"/>
    <w:rsid w:val="0091456E"/>
    <w:rsid w:val="00944697"/>
    <w:rsid w:val="00952995"/>
    <w:rsid w:val="00973442"/>
    <w:rsid w:val="009A5110"/>
    <w:rsid w:val="009D442F"/>
    <w:rsid w:val="009F3D21"/>
    <w:rsid w:val="00A0015D"/>
    <w:rsid w:val="00A17F50"/>
    <w:rsid w:val="00A36D7A"/>
    <w:rsid w:val="00A40300"/>
    <w:rsid w:val="00AC4D5B"/>
    <w:rsid w:val="00AC59B4"/>
    <w:rsid w:val="00AD6765"/>
    <w:rsid w:val="00AE36D3"/>
    <w:rsid w:val="00AF4F78"/>
    <w:rsid w:val="00B0725A"/>
    <w:rsid w:val="00B419BC"/>
    <w:rsid w:val="00B54F60"/>
    <w:rsid w:val="00B9222F"/>
    <w:rsid w:val="00B97280"/>
    <w:rsid w:val="00BE0132"/>
    <w:rsid w:val="00C2217F"/>
    <w:rsid w:val="00C45AFF"/>
    <w:rsid w:val="00C65E8A"/>
    <w:rsid w:val="00C857B0"/>
    <w:rsid w:val="00CA3ED0"/>
    <w:rsid w:val="00CF418A"/>
    <w:rsid w:val="00D45F3E"/>
    <w:rsid w:val="00D64603"/>
    <w:rsid w:val="00D65B64"/>
    <w:rsid w:val="00DA4A33"/>
    <w:rsid w:val="00DD21C3"/>
    <w:rsid w:val="00E00685"/>
    <w:rsid w:val="00E0196F"/>
    <w:rsid w:val="00E03BC8"/>
    <w:rsid w:val="00E2207E"/>
    <w:rsid w:val="00E2304E"/>
    <w:rsid w:val="00E2420B"/>
    <w:rsid w:val="00E24B74"/>
    <w:rsid w:val="00E324FE"/>
    <w:rsid w:val="00E34B13"/>
    <w:rsid w:val="00E74247"/>
    <w:rsid w:val="00E83337"/>
    <w:rsid w:val="00EB249A"/>
    <w:rsid w:val="00EC020F"/>
    <w:rsid w:val="00EC7239"/>
    <w:rsid w:val="00ED53A2"/>
    <w:rsid w:val="00EF1CA1"/>
    <w:rsid w:val="00EF31D4"/>
    <w:rsid w:val="00F5576A"/>
    <w:rsid w:val="00F678E6"/>
    <w:rsid w:val="00FA011E"/>
    <w:rsid w:val="00FC04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E7F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2E7FDC"/>
    <w:rPr>
      <w:color w:val="808080"/>
    </w:rPr>
  </w:style>
  <w:style w:type="paragraph" w:styleId="BalloonText">
    <w:name w:val="Balloon Text"/>
    <w:basedOn w:val="Normal"/>
    <w:link w:val="BalloonTextChar"/>
    <w:uiPriority w:val="99"/>
    <w:semiHidden/>
    <w:unhideWhenUsed/>
    <w:rsid w:val="002E7F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7FDC"/>
    <w:rPr>
      <w:rFonts w:ascii="Tahoma" w:hAnsi="Tahoma" w:cs="Tahoma"/>
      <w:sz w:val="16"/>
      <w:szCs w:val="16"/>
    </w:rPr>
  </w:style>
  <w:style w:type="paragraph" w:styleId="ListParagraph">
    <w:name w:val="List Paragraph"/>
    <w:basedOn w:val="Normal"/>
    <w:uiPriority w:val="34"/>
    <w:qFormat/>
    <w:rsid w:val="00D45F3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E7F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2E7FDC"/>
    <w:rPr>
      <w:color w:val="808080"/>
    </w:rPr>
  </w:style>
  <w:style w:type="paragraph" w:styleId="BalloonText">
    <w:name w:val="Balloon Text"/>
    <w:basedOn w:val="Normal"/>
    <w:link w:val="BalloonTextChar"/>
    <w:uiPriority w:val="99"/>
    <w:semiHidden/>
    <w:unhideWhenUsed/>
    <w:rsid w:val="002E7F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7FDC"/>
    <w:rPr>
      <w:rFonts w:ascii="Tahoma" w:hAnsi="Tahoma" w:cs="Tahoma"/>
      <w:sz w:val="16"/>
      <w:szCs w:val="16"/>
    </w:rPr>
  </w:style>
  <w:style w:type="paragraph" w:styleId="ListParagraph">
    <w:name w:val="List Paragraph"/>
    <w:basedOn w:val="Normal"/>
    <w:uiPriority w:val="34"/>
    <w:qFormat/>
    <w:rsid w:val="00D45F3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9"/>
        <w:category>
          <w:name w:val="General"/>
          <w:gallery w:val="placeholder"/>
        </w:category>
        <w:types>
          <w:type w:val="bbPlcHdr"/>
        </w:types>
        <w:behaviors>
          <w:behavior w:val="content"/>
        </w:behaviors>
        <w:guid w:val="{7A636534-0336-45E9-9BEF-7BBB2BD46FBE}"/>
      </w:docPartPr>
      <w:docPartBody>
        <w:p w:rsidR="008F2407" w:rsidRDefault="007D3176">
          <w:r w:rsidRPr="00B414DB">
            <w:rPr>
              <w:rStyle w:val="PlaceholderText"/>
            </w:rPr>
            <w:t>Choose an item.</w:t>
          </w:r>
        </w:p>
      </w:docPartBody>
    </w:docPart>
    <w:docPart>
      <w:docPartPr>
        <w:name w:val="DefaultPlaceholder_1082065158"/>
        <w:category>
          <w:name w:val="General"/>
          <w:gallery w:val="placeholder"/>
        </w:category>
        <w:types>
          <w:type w:val="bbPlcHdr"/>
        </w:types>
        <w:behaviors>
          <w:behavior w:val="content"/>
        </w:behaviors>
        <w:guid w:val="{697998ED-FC0A-4B6B-866A-61B90DC097CE}"/>
      </w:docPartPr>
      <w:docPartBody>
        <w:p w:rsidR="008F2407" w:rsidRDefault="007D3176">
          <w:r w:rsidRPr="00B414DB">
            <w:rPr>
              <w:rStyle w:val="PlaceholderText"/>
            </w:rPr>
            <w:t>Click here to enter text.</w:t>
          </w:r>
        </w:p>
      </w:docPartBody>
    </w:docPart>
    <w:docPart>
      <w:docPartPr>
        <w:name w:val="F916BC478E6D4B2285A2AD444E2FFEDB"/>
        <w:category>
          <w:name w:val="General"/>
          <w:gallery w:val="placeholder"/>
        </w:category>
        <w:types>
          <w:type w:val="bbPlcHdr"/>
        </w:types>
        <w:behaviors>
          <w:behavior w:val="content"/>
        </w:behaviors>
        <w:guid w:val="{BFD72A86-6787-4132-9D56-A7F34EC4CF57}"/>
      </w:docPartPr>
      <w:docPartBody>
        <w:p w:rsidR="00F12C82" w:rsidRDefault="007629A9" w:rsidP="007629A9">
          <w:pPr>
            <w:pStyle w:val="F916BC478E6D4B2285A2AD444E2FFEDB"/>
          </w:pPr>
          <w:r w:rsidRPr="00B414DB">
            <w:rPr>
              <w:rStyle w:val="PlaceholderText"/>
            </w:rPr>
            <w:t>Choose an item.</w:t>
          </w:r>
        </w:p>
      </w:docPartBody>
    </w:docPart>
    <w:docPart>
      <w:docPartPr>
        <w:name w:val="41FDF7DDD626401D9608AB30619E3E99"/>
        <w:category>
          <w:name w:val="General"/>
          <w:gallery w:val="placeholder"/>
        </w:category>
        <w:types>
          <w:type w:val="bbPlcHdr"/>
        </w:types>
        <w:behaviors>
          <w:behavior w:val="content"/>
        </w:behaviors>
        <w:guid w:val="{7318DEF3-D971-41E6-B327-C73BE1623834}"/>
      </w:docPartPr>
      <w:docPartBody>
        <w:p w:rsidR="002704A5" w:rsidRDefault="00A56D42" w:rsidP="00A56D42">
          <w:pPr>
            <w:pStyle w:val="41FDF7DDD626401D9608AB30619E3E99"/>
          </w:pPr>
          <w:r w:rsidRPr="00B414DB">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3176"/>
    <w:rsid w:val="000B2345"/>
    <w:rsid w:val="00143FE8"/>
    <w:rsid w:val="00183478"/>
    <w:rsid w:val="0019435C"/>
    <w:rsid w:val="002704A5"/>
    <w:rsid w:val="003F46F2"/>
    <w:rsid w:val="00530366"/>
    <w:rsid w:val="00556418"/>
    <w:rsid w:val="00620658"/>
    <w:rsid w:val="006334DB"/>
    <w:rsid w:val="006B295F"/>
    <w:rsid w:val="007629A9"/>
    <w:rsid w:val="00776A87"/>
    <w:rsid w:val="007D3176"/>
    <w:rsid w:val="007D507B"/>
    <w:rsid w:val="008F2407"/>
    <w:rsid w:val="00A56A03"/>
    <w:rsid w:val="00A56D42"/>
    <w:rsid w:val="00AC062C"/>
    <w:rsid w:val="00B03CFA"/>
    <w:rsid w:val="00B46693"/>
    <w:rsid w:val="00BC5850"/>
    <w:rsid w:val="00C2137B"/>
    <w:rsid w:val="00D04276"/>
    <w:rsid w:val="00D470E6"/>
    <w:rsid w:val="00D904A5"/>
    <w:rsid w:val="00DF3CA5"/>
    <w:rsid w:val="00E235E8"/>
    <w:rsid w:val="00F12C82"/>
    <w:rsid w:val="00F14F2F"/>
    <w:rsid w:val="00F80446"/>
    <w:rsid w:val="00FF0768"/>
    <w:rsid w:val="00FF1B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56D42"/>
    <w:rPr>
      <w:color w:val="808080"/>
    </w:rPr>
  </w:style>
  <w:style w:type="paragraph" w:customStyle="1" w:styleId="F916BC478E6D4B2285A2AD444E2FFEDB">
    <w:name w:val="F916BC478E6D4B2285A2AD444E2FFEDB"/>
    <w:rsid w:val="007629A9"/>
  </w:style>
  <w:style w:type="paragraph" w:customStyle="1" w:styleId="41FDF7DDD626401D9608AB30619E3E99">
    <w:name w:val="41FDF7DDD626401D9608AB30619E3E99"/>
    <w:rsid w:val="00A56D42"/>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56D42"/>
    <w:rPr>
      <w:color w:val="808080"/>
    </w:rPr>
  </w:style>
  <w:style w:type="paragraph" w:customStyle="1" w:styleId="F916BC478E6D4B2285A2AD444E2FFEDB">
    <w:name w:val="F916BC478E6D4B2285A2AD444E2FFEDB"/>
    <w:rsid w:val="007629A9"/>
  </w:style>
  <w:style w:type="paragraph" w:customStyle="1" w:styleId="41FDF7DDD626401D9608AB30619E3E99">
    <w:name w:val="41FDF7DDD626401D9608AB30619E3E99"/>
    <w:rsid w:val="00A56D4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2</Pages>
  <Words>389</Words>
  <Characters>2219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Rochester City School District</Company>
  <LinksUpToDate>false</LinksUpToDate>
  <CharactersWithSpaces>2603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Stadt, Kara J</dc:creator>
  <cp:lastModifiedBy>Moore, Joanne P</cp:lastModifiedBy>
  <cp:revision>5</cp:revision>
  <cp:lastPrinted>2013-12-17T16:38:00Z</cp:lastPrinted>
  <dcterms:created xsi:type="dcterms:W3CDTF">2014-10-01T18:31:00Z</dcterms:created>
  <dcterms:modified xsi:type="dcterms:W3CDTF">2014-10-01T19:07:00Z</dcterms:modified>
</cp:coreProperties>
</file>